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FB" w:rsidRDefault="00CB2C9B"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74.7pt;margin-top:8.65pt;width:333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Z4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ZulsuUj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"/>
        </w:pict>
      </w:r>
      <w:r w:rsidR="00252BFB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62230</wp:posOffset>
            </wp:positionV>
            <wp:extent cx="781050" cy="709930"/>
            <wp:effectExtent l="19050" t="19050" r="19050" b="13970"/>
            <wp:wrapNone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10" descr="moline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9930"/>
                    </a:xfrm>
                    <a:prstGeom prst="rect">
                      <a:avLst/>
                    </a:prstGeom>
                    <a:pattFill prst="pct5">
                      <a:fgClr>
                        <a:srgbClr val="333333">
                          <a:alpha val="0"/>
                        </a:srgbClr>
                      </a:fgClr>
                      <a:bgClr>
                        <a:srgbClr val="FFFFFF">
                          <a:alpha val="0"/>
                        </a:srgbClr>
                      </a:bgClr>
                    </a:pattFill>
                    <a:ln w="9525" cap="rnd">
                      <a:solidFill>
                        <a:srgbClr val="333333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766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482"/>
        <w:gridCol w:w="277"/>
        <w:gridCol w:w="375"/>
        <w:gridCol w:w="425"/>
        <w:gridCol w:w="1431"/>
        <w:gridCol w:w="1546"/>
        <w:gridCol w:w="1484"/>
        <w:gridCol w:w="191"/>
        <w:gridCol w:w="168"/>
        <w:gridCol w:w="1694"/>
        <w:gridCol w:w="160"/>
        <w:gridCol w:w="160"/>
        <w:gridCol w:w="160"/>
        <w:gridCol w:w="213"/>
      </w:tblGrid>
      <w:tr w:rsidR="004D04B0" w:rsidRPr="00252BFB" w:rsidTr="00836641">
        <w:trPr>
          <w:trHeight w:val="319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</w:tblGrid>
            <w:tr w:rsidR="00252BFB" w:rsidRPr="00252BFB">
              <w:trPr>
                <w:trHeight w:val="319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BFB" w:rsidRPr="00252BFB" w:rsidRDefault="00252BFB" w:rsidP="00252B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</w:p>
              </w:tc>
            </w:tr>
          </w:tbl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9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BF39DC" w:rsidRPr="00BF39DC" w:rsidRDefault="00252BFB" w:rsidP="00BF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SUPERIOR VILLA DEL ROSARIO-</w:t>
            </w:r>
          </w:p>
          <w:p w:rsidR="00252BFB" w:rsidRPr="007B4A4E" w:rsidRDefault="00252BFB" w:rsidP="00DA2B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TECNIC</w:t>
            </w:r>
            <w:r w:rsidR="00836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</w:t>
            </w:r>
            <w:r w:rsidR="00794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TURA</w:t>
            </w: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SUP. EN </w:t>
            </w:r>
            <w:r w:rsidR="00DA2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GESTIÓN Y MANTENIMIENTO INDUSTRIAL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252BFB" w:rsidRPr="00252BFB" w:rsidTr="00836641">
        <w:trPr>
          <w:trHeight w:val="319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CB2C9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s-AR"/>
              </w:rPr>
              <w:pict>
                <v:shape id="AutoShape 3" o:spid="_x0000_s1027" type="#_x0000_t32" style="position:absolute;margin-left:2.9pt;margin-top:7.75pt;width:4.5pt;height:6.75pt;flip:x 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"/>
              </w:pic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4D04B0" w:rsidRPr="00252BFB" w:rsidTr="0053673D">
        <w:trPr>
          <w:gridAfter w:val="1"/>
          <w:wAfter w:w="213" w:type="dxa"/>
          <w:trHeight w:val="31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4D04B0" w:rsidRPr="00252BFB" w:rsidTr="0053673D">
        <w:trPr>
          <w:gridAfter w:val="3"/>
          <w:wAfter w:w="533" w:type="dxa"/>
          <w:trHeight w:val="319"/>
        </w:trPr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TURNO: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53673D" w:rsidP="004D04B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NOV/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DICIEMBRE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4D04B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</w:tr>
      <w:tr w:rsidR="00252BFB" w:rsidRPr="00252BFB" w:rsidTr="0053673D">
        <w:trPr>
          <w:gridAfter w:val="3"/>
          <w:wAfter w:w="533" w:type="dxa"/>
          <w:trHeight w:val="319"/>
        </w:trPr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4D04B0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APELLIDO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674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53673D">
        <w:trPr>
          <w:gridAfter w:val="3"/>
          <w:wAfter w:w="533" w:type="dxa"/>
          <w:trHeight w:val="319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4D04B0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N</w:t>
            </w:r>
            <w:r w:rsidR="004D04B0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OMBRES</w:t>
            </w: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53673D">
        <w:trPr>
          <w:gridAfter w:val="3"/>
          <w:wAfter w:w="533" w:type="dxa"/>
          <w:trHeight w:val="319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DNI:</w:t>
            </w:r>
          </w:p>
        </w:tc>
        <w:tc>
          <w:tcPr>
            <w:tcW w:w="6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53673D">
        <w:trPr>
          <w:gridAfter w:val="3"/>
          <w:wAfter w:w="533" w:type="dxa"/>
          <w:trHeight w:val="319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4D04B0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TELEFONO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674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53673D" w:rsidRPr="00252BFB" w:rsidTr="0053673D">
        <w:trPr>
          <w:gridAfter w:val="3"/>
          <w:wAfter w:w="533" w:type="dxa"/>
          <w:trHeight w:val="319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53673D" w:rsidRPr="007B4A4E" w:rsidRDefault="0053673D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CORREO ELEC</w:t>
            </w:r>
          </w:p>
        </w:tc>
        <w:tc>
          <w:tcPr>
            <w:tcW w:w="6674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53673D" w:rsidRPr="007B4A4E" w:rsidRDefault="0053673D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</w:tr>
    </w:tbl>
    <w:tbl>
      <w:tblPr>
        <w:tblStyle w:val="Cuadrculamedia11"/>
        <w:tblpPr w:leftFromText="141" w:rightFromText="141" w:vertAnchor="text" w:horzAnchor="margin" w:tblpY="3721"/>
        <w:tblW w:w="4829" w:type="pct"/>
        <w:tblLayout w:type="fixed"/>
        <w:tblLook w:val="04A0"/>
      </w:tblPr>
      <w:tblGrid>
        <w:gridCol w:w="481"/>
        <w:gridCol w:w="3419"/>
        <w:gridCol w:w="1448"/>
        <w:gridCol w:w="1131"/>
        <w:gridCol w:w="992"/>
        <w:gridCol w:w="283"/>
        <w:gridCol w:w="707"/>
        <w:gridCol w:w="283"/>
      </w:tblGrid>
      <w:tr w:rsidR="00340404" w:rsidRPr="00744815" w:rsidTr="006720B2">
        <w:trPr>
          <w:cnfStyle w:val="100000000000"/>
          <w:trHeight w:val="504"/>
        </w:trPr>
        <w:tc>
          <w:tcPr>
            <w:cnfStyle w:val="001000000000"/>
            <w:tcW w:w="2230" w:type="pct"/>
            <w:gridSpan w:val="2"/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Segundo Año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Correlativas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hAnsi="Lucida Sans Unicode" w:cs="Lucida Sans Unicode"/>
                <w:b w:val="0"/>
                <w:bCs w:val="0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129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340404" w:rsidRPr="00744815" w:rsidTr="006720B2">
        <w:trPr>
          <w:cnfStyle w:val="000000100000"/>
        </w:trPr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8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D05C6" w:rsidP="009D05C6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Termodinámica y Máquinas Térmicas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D05C6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6720B2"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9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D05C6" w:rsidP="009D05C6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Economía y Legislación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D05C6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-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6720B2">
        <w:trPr>
          <w:cnfStyle w:val="000000100000"/>
        </w:trPr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10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7D1120" w:rsidRDefault="009D05C6" w:rsidP="00EB0563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Seguridad e Higiene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7D1120" w:rsidRDefault="009D05C6" w:rsidP="00EB0563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6720B2"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11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D05C6" w:rsidP="009D05C6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Gestión de Sistemas de Calidad                   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D05C6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6720B2">
        <w:trPr>
          <w:cnfStyle w:val="000000100000"/>
        </w:trPr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12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D05C6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Mantenimiento I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D05C6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6720B2"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13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C645C2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Electrónica Industrial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D05C6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720B2" w:rsidRPr="00744815" w:rsidTr="006720B2">
        <w:trPr>
          <w:cnfStyle w:val="000000100000"/>
        </w:trPr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6720B2" w:rsidRPr="00744815" w:rsidRDefault="006720B2" w:rsidP="006720B2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14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Tecnología de la Información y la Comunicación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6-7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720B2" w:rsidRPr="00744815" w:rsidTr="006720B2"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6720B2" w:rsidRPr="00744815" w:rsidRDefault="006720B2" w:rsidP="006720B2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15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Practica </w:t>
            </w: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</w:rPr>
              <w:t>Profesionalizante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I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1-7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744815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tbl>
      <w:tblPr>
        <w:tblStyle w:val="Cuadrculamedia11"/>
        <w:tblpPr w:leftFromText="141" w:rightFromText="141" w:vertAnchor="text" w:horzAnchor="margin" w:tblpY="349"/>
        <w:tblOverlap w:val="never"/>
        <w:tblW w:w="0" w:type="auto"/>
        <w:tblLayout w:type="fixed"/>
        <w:tblLook w:val="04A0"/>
      </w:tblPr>
      <w:tblGrid>
        <w:gridCol w:w="392"/>
        <w:gridCol w:w="4961"/>
        <w:gridCol w:w="1134"/>
        <w:gridCol w:w="992"/>
        <w:gridCol w:w="284"/>
        <w:gridCol w:w="709"/>
        <w:gridCol w:w="283"/>
      </w:tblGrid>
      <w:tr w:rsidR="001A3749" w:rsidRPr="00744815" w:rsidTr="00340404">
        <w:trPr>
          <w:cnfStyle w:val="100000000000"/>
          <w:trHeight w:val="360"/>
        </w:trPr>
        <w:tc>
          <w:tcPr>
            <w:cnfStyle w:val="001000000000"/>
            <w:tcW w:w="5353" w:type="dxa"/>
            <w:gridSpan w:val="2"/>
            <w:shd w:val="clear" w:color="auto" w:fill="8DB3E2" w:themeFill="text2" w:themeFillTint="66"/>
            <w:vAlign w:val="center"/>
          </w:tcPr>
          <w:p w:rsidR="001A3749" w:rsidRPr="00744815" w:rsidRDefault="001A3749" w:rsidP="001A3749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Primer Año</w:t>
            </w:r>
          </w:p>
          <w:p w:rsidR="001A3749" w:rsidRPr="00744815" w:rsidRDefault="001A3749" w:rsidP="001A3749">
            <w:pP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A3749" w:rsidRPr="00744815" w:rsidRDefault="001A3749" w:rsidP="001A3749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2268" w:type="dxa"/>
            <w:gridSpan w:val="4"/>
            <w:shd w:val="clear" w:color="auto" w:fill="8DB3E2" w:themeFill="text2" w:themeFillTint="66"/>
            <w:vAlign w:val="center"/>
          </w:tcPr>
          <w:p w:rsidR="001A3749" w:rsidRPr="00744815" w:rsidRDefault="001A3749" w:rsidP="001A3749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340404" w:rsidRPr="00744815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</w:p>
        </w:tc>
        <w:tc>
          <w:tcPr>
            <w:tcW w:w="4961" w:type="dxa"/>
            <w:shd w:val="clear" w:color="auto" w:fill="DDDDDD"/>
          </w:tcPr>
          <w:p w:rsidR="00340404" w:rsidRPr="00804B9A" w:rsidRDefault="00DA2B3C" w:rsidP="00340404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Matemática y Estadística</w:t>
            </w:r>
          </w:p>
        </w:tc>
        <w:tc>
          <w:tcPr>
            <w:tcW w:w="1134" w:type="dxa"/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c>
          <w:tcPr>
            <w:cnfStyle w:val="001000000000"/>
            <w:tcW w:w="392" w:type="dxa"/>
            <w:shd w:val="clear" w:color="auto" w:fill="DDDDDD"/>
          </w:tcPr>
          <w:p w:rsidR="00340404" w:rsidRPr="00744815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4961" w:type="dxa"/>
            <w:shd w:val="clear" w:color="auto" w:fill="DDDDDD"/>
          </w:tcPr>
          <w:p w:rsidR="00340404" w:rsidRPr="00804B9A" w:rsidRDefault="00DA2B3C" w:rsidP="00340404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Física </w:t>
            </w:r>
          </w:p>
        </w:tc>
        <w:tc>
          <w:tcPr>
            <w:tcW w:w="1134" w:type="dxa"/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340404" w:rsidRPr="00744815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4961" w:type="dxa"/>
            <w:shd w:val="clear" w:color="auto" w:fill="DDDDDD"/>
          </w:tcPr>
          <w:p w:rsidR="00340404" w:rsidRPr="00804B9A" w:rsidRDefault="00DA2B3C" w:rsidP="00940075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Química</w:t>
            </w:r>
          </w:p>
        </w:tc>
        <w:tc>
          <w:tcPr>
            <w:tcW w:w="1134" w:type="dxa"/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c>
          <w:tcPr>
            <w:cnfStyle w:val="001000000000"/>
            <w:tcW w:w="392" w:type="dxa"/>
            <w:shd w:val="clear" w:color="auto" w:fill="DDDDDD"/>
          </w:tcPr>
          <w:p w:rsidR="00340404" w:rsidRPr="00744815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</w:p>
        </w:tc>
        <w:tc>
          <w:tcPr>
            <w:tcW w:w="4961" w:type="dxa"/>
            <w:shd w:val="clear" w:color="auto" w:fill="DDDDDD"/>
          </w:tcPr>
          <w:p w:rsidR="00340404" w:rsidRPr="00804B9A" w:rsidRDefault="00DA2B3C" w:rsidP="00340404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Organización Industrial</w:t>
            </w:r>
          </w:p>
        </w:tc>
        <w:tc>
          <w:tcPr>
            <w:tcW w:w="1134" w:type="dxa"/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340404" w:rsidRPr="00744815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DDDDDD"/>
          </w:tcPr>
          <w:p w:rsidR="00340404" w:rsidRPr="00804B9A" w:rsidRDefault="00DA2B3C" w:rsidP="00340404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Materiales y Ensayos</w:t>
            </w:r>
          </w:p>
        </w:tc>
        <w:tc>
          <w:tcPr>
            <w:tcW w:w="1134" w:type="dxa"/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c>
          <w:tcPr>
            <w:cnfStyle w:val="001000000000"/>
            <w:tcW w:w="392" w:type="dxa"/>
            <w:shd w:val="clear" w:color="auto" w:fill="DDDDDD"/>
          </w:tcPr>
          <w:p w:rsidR="00340404" w:rsidRPr="00744815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6</w:t>
            </w:r>
          </w:p>
        </w:tc>
        <w:tc>
          <w:tcPr>
            <w:tcW w:w="4961" w:type="dxa"/>
            <w:shd w:val="clear" w:color="auto" w:fill="DDDDDD"/>
          </w:tcPr>
          <w:p w:rsidR="00340404" w:rsidRPr="00804B9A" w:rsidRDefault="00DA2B3C" w:rsidP="00340404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Medición</w:t>
            </w:r>
          </w:p>
        </w:tc>
        <w:tc>
          <w:tcPr>
            <w:tcW w:w="1134" w:type="dxa"/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340404" w:rsidRPr="00744815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7</w:t>
            </w:r>
          </w:p>
        </w:tc>
        <w:tc>
          <w:tcPr>
            <w:tcW w:w="4961" w:type="dxa"/>
            <w:shd w:val="clear" w:color="auto" w:fill="DDDDDD"/>
          </w:tcPr>
          <w:p w:rsidR="00340404" w:rsidRPr="008677CB" w:rsidRDefault="00DA2B3C" w:rsidP="00340404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Ingles </w:t>
            </w:r>
            <w:r w:rsidR="00D352F4">
              <w:rPr>
                <w:rFonts w:ascii="Calibri" w:hAnsi="Calibri" w:cs="Calibri"/>
                <w:color w:val="000000"/>
                <w:sz w:val="20"/>
                <w:szCs w:val="20"/>
              </w:rPr>
              <w:t>Técnico</w:t>
            </w:r>
          </w:p>
        </w:tc>
        <w:tc>
          <w:tcPr>
            <w:tcW w:w="1134" w:type="dxa"/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744815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C97040" w:rsidRDefault="00C97040"/>
    <w:p w:rsidR="006720B2" w:rsidRDefault="006720B2"/>
    <w:tbl>
      <w:tblPr>
        <w:tblStyle w:val="Cuadrculamedia11"/>
        <w:tblpPr w:leftFromText="141" w:rightFromText="141" w:vertAnchor="text" w:horzAnchor="margin" w:tblpY="42"/>
        <w:tblW w:w="0" w:type="auto"/>
        <w:tblLayout w:type="fixed"/>
        <w:tblLook w:val="04A0"/>
      </w:tblPr>
      <w:tblGrid>
        <w:gridCol w:w="449"/>
        <w:gridCol w:w="3487"/>
        <w:gridCol w:w="1417"/>
        <w:gridCol w:w="1134"/>
        <w:gridCol w:w="992"/>
        <w:gridCol w:w="284"/>
        <w:gridCol w:w="709"/>
        <w:gridCol w:w="283"/>
      </w:tblGrid>
      <w:tr w:rsidR="006720B2" w:rsidRPr="00804B9A" w:rsidTr="006720B2">
        <w:trPr>
          <w:cnfStyle w:val="100000000000"/>
          <w:trHeight w:val="504"/>
        </w:trPr>
        <w:tc>
          <w:tcPr>
            <w:cnfStyle w:val="001000000000"/>
            <w:tcW w:w="3936" w:type="dxa"/>
            <w:gridSpan w:val="2"/>
            <w:tcBorders>
              <w:top w:val="single" w:sz="8" w:space="0" w:color="404040" w:themeColor="text1" w:themeTint="BF"/>
            </w:tcBorders>
            <w:shd w:val="clear" w:color="auto" w:fill="8DB3E2" w:themeFill="text2" w:themeFillTint="66"/>
            <w:vAlign w:val="center"/>
          </w:tcPr>
          <w:p w:rsidR="006720B2" w:rsidRPr="00804B9A" w:rsidRDefault="006720B2" w:rsidP="006720B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Tercer</w:t>
            </w:r>
            <w:r w:rsidRPr="00804B9A">
              <w:rPr>
                <w:rFonts w:ascii="Lucida Sans Unicode" w:hAnsi="Lucida Sans Unicode" w:cs="Lucida Sans Unicode"/>
                <w:sz w:val="16"/>
                <w:szCs w:val="16"/>
              </w:rPr>
              <w:t xml:space="preserve"> Año</w:t>
            </w:r>
          </w:p>
        </w:tc>
        <w:tc>
          <w:tcPr>
            <w:tcW w:w="1417" w:type="dxa"/>
            <w:tcBorders>
              <w:top w:val="single" w:sz="8" w:space="0" w:color="404040" w:themeColor="text1" w:themeTint="BF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720B2" w:rsidRPr="0087280C" w:rsidRDefault="006720B2" w:rsidP="006720B2">
            <w:pPr>
              <w:jc w:val="center"/>
              <w:cnfStyle w:val="100000000000"/>
              <w:rPr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 w:rsidRPr="0087280C">
              <w:rPr>
                <w:rFonts w:ascii="Lucida Sans Unicode" w:hAnsi="Lucida Sans Unicode" w:cs="Lucida Sans Unicode"/>
                <w:sz w:val="16"/>
                <w:szCs w:val="16"/>
              </w:rPr>
              <w:t>Correlativas</w:t>
            </w:r>
          </w:p>
        </w:tc>
        <w:tc>
          <w:tcPr>
            <w:tcW w:w="1134" w:type="dxa"/>
            <w:tcBorders>
              <w:top w:val="single" w:sz="8" w:space="0" w:color="404040" w:themeColor="text1" w:themeTint="BF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6720B2" w:rsidRPr="0087280C" w:rsidRDefault="006720B2" w:rsidP="006720B2">
            <w:pPr>
              <w:jc w:val="center"/>
              <w:cnfStyle w:val="100000000000"/>
              <w:rPr>
                <w:rFonts w:ascii="Lucida Sans Unicode" w:hAnsi="Lucida Sans Unicode" w:cs="Lucida Sans Unicode"/>
                <w:b w:val="0"/>
                <w:bCs w:val="0"/>
                <w:sz w:val="16"/>
                <w:szCs w:val="16"/>
              </w:rPr>
            </w:pPr>
            <w:r w:rsidRPr="0087280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2268" w:type="dxa"/>
            <w:gridSpan w:val="4"/>
            <w:tcBorders>
              <w:top w:val="single" w:sz="8" w:space="0" w:color="404040" w:themeColor="text1" w:themeTint="BF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6720B2" w:rsidRPr="0087280C" w:rsidRDefault="006720B2" w:rsidP="006720B2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b w:val="0"/>
                <w:color w:val="000000"/>
                <w:sz w:val="16"/>
                <w:szCs w:val="16"/>
                <w:lang w:eastAsia="es-AR"/>
              </w:rPr>
            </w:pPr>
            <w:r w:rsidRPr="0087280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6720B2" w:rsidRPr="00804B9A" w:rsidTr="006720B2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6720B2" w:rsidRPr="00804B9A" w:rsidRDefault="006720B2" w:rsidP="00780142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80142">
              <w:rPr>
                <w:rFonts w:ascii="Lucida Sans Unicode" w:hAnsi="Lucida Sans Unicode" w:cs="Lucida Sans Unicode"/>
                <w:sz w:val="16"/>
                <w:szCs w:val="16"/>
              </w:rPr>
              <w:t>6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6720B2" w:rsidRPr="00804B9A" w:rsidRDefault="0078014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Mantenimiento II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6720B2" w:rsidRPr="00804B9A" w:rsidRDefault="00780142" w:rsidP="0078014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720B2" w:rsidRPr="00804B9A" w:rsidTr="006720B2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6720B2" w:rsidRPr="00804B9A" w:rsidRDefault="006720B2" w:rsidP="00780142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80142">
              <w:rPr>
                <w:rFonts w:ascii="Lucida Sans Unicode" w:hAnsi="Lucida Sans Unicode" w:cs="Lucida Sans Unicode"/>
                <w:sz w:val="16"/>
                <w:szCs w:val="16"/>
              </w:rPr>
              <w:t>7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6720B2" w:rsidRPr="00804B9A" w:rsidRDefault="00780142" w:rsidP="0078014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Máquinas Eléctricas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6720B2" w:rsidRPr="00804B9A" w:rsidRDefault="00780142" w:rsidP="0078014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720B2" w:rsidRPr="00804B9A" w:rsidTr="006720B2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6720B2" w:rsidRPr="00804B9A" w:rsidRDefault="006720B2" w:rsidP="00780142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80142">
              <w:rPr>
                <w:rFonts w:ascii="Lucida Sans Unicode" w:hAnsi="Lucida Sans Unicode" w:cs="Lucida Sans Unicode"/>
                <w:sz w:val="16"/>
                <w:szCs w:val="16"/>
              </w:rPr>
              <w:t>8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6720B2" w:rsidRPr="00804B9A" w:rsidRDefault="00780142" w:rsidP="00594EE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Instalación y Montaje Industrial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720B2" w:rsidRPr="00804B9A" w:rsidTr="006720B2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6720B2" w:rsidRPr="00804B9A" w:rsidRDefault="006720B2" w:rsidP="00780142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80142">
              <w:rPr>
                <w:rFonts w:ascii="Lucida Sans Unicode" w:hAnsi="Lucida Sans Unicode" w:cs="Lucida Sans Unicode"/>
                <w:sz w:val="16"/>
                <w:szCs w:val="16"/>
              </w:rPr>
              <w:t>9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6720B2" w:rsidRPr="00804B9A" w:rsidRDefault="00594EE3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Neumática e Hidráulica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6720B2" w:rsidRPr="00804B9A" w:rsidRDefault="00594EE3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720B2" w:rsidRPr="00804B9A" w:rsidTr="006720B2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6720B2" w:rsidRPr="00804B9A" w:rsidRDefault="00780142" w:rsidP="006720B2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20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6720B2" w:rsidRPr="00804B9A" w:rsidRDefault="00594EE3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Automatización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6720B2" w:rsidRPr="00804B9A" w:rsidRDefault="00594EE3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6720B2" w:rsidRPr="00804B9A" w:rsidRDefault="006720B2" w:rsidP="006720B2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94EE3" w:rsidRPr="00804B9A" w:rsidTr="006720B2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594EE3" w:rsidRDefault="00594EE3" w:rsidP="00594EE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21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594EE3" w:rsidRPr="00804B9A" w:rsidRDefault="00594EE3" w:rsidP="00594EE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677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Práctica </w:t>
            </w:r>
            <w:proofErr w:type="spellStart"/>
            <w:r w:rsidRPr="008677CB">
              <w:rPr>
                <w:rFonts w:ascii="Calibri" w:hAnsi="Calibri" w:cs="Calibri"/>
                <w:color w:val="000000"/>
                <w:sz w:val="20"/>
                <w:szCs w:val="20"/>
              </w:rPr>
              <w:t>Profesionalizante</w:t>
            </w:r>
            <w:proofErr w:type="spellEnd"/>
            <w:r w:rsidRPr="008677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94EE3" w:rsidRPr="008677CB" w:rsidRDefault="00594EE3" w:rsidP="00594EE3">
            <w:pPr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8-15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94EE3" w:rsidRPr="00804B9A" w:rsidRDefault="00594EE3" w:rsidP="00594EE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594EE3" w:rsidRPr="00744815" w:rsidRDefault="00594EE3" w:rsidP="00594EE3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594EE3" w:rsidRPr="00804B9A" w:rsidRDefault="00594EE3" w:rsidP="00594EE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594EE3" w:rsidRPr="00744815" w:rsidRDefault="00594EE3" w:rsidP="00594EE3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594EE3" w:rsidRPr="00804B9A" w:rsidRDefault="00594EE3" w:rsidP="00594EE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252BFB" w:rsidRDefault="00252BFB" w:rsidP="00794DFE">
      <w:bookmarkStart w:id="0" w:name="_GoBack"/>
      <w:bookmarkEnd w:id="0"/>
    </w:p>
    <w:sectPr w:rsidR="00252BFB" w:rsidSect="007241BC"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34" w:rsidRDefault="00DF1634" w:rsidP="006720B2">
      <w:pPr>
        <w:spacing w:after="0" w:line="240" w:lineRule="auto"/>
      </w:pPr>
      <w:r>
        <w:separator/>
      </w:r>
    </w:p>
  </w:endnote>
  <w:endnote w:type="continuationSeparator" w:id="0">
    <w:p w:rsidR="00DF1634" w:rsidRDefault="00DF1634" w:rsidP="0067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34" w:rsidRDefault="00DF1634" w:rsidP="006720B2">
      <w:pPr>
        <w:spacing w:after="0" w:line="240" w:lineRule="auto"/>
      </w:pPr>
      <w:r>
        <w:separator/>
      </w:r>
    </w:p>
  </w:footnote>
  <w:footnote w:type="continuationSeparator" w:id="0">
    <w:p w:rsidR="00DF1634" w:rsidRDefault="00DF1634" w:rsidP="00672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BFB"/>
    <w:rsid w:val="00096CB1"/>
    <w:rsid w:val="000A606D"/>
    <w:rsid w:val="000D09D1"/>
    <w:rsid w:val="000F18FE"/>
    <w:rsid w:val="00124DED"/>
    <w:rsid w:val="00177FB5"/>
    <w:rsid w:val="00193326"/>
    <w:rsid w:val="001A3749"/>
    <w:rsid w:val="001B1612"/>
    <w:rsid w:val="001F016D"/>
    <w:rsid w:val="001F335F"/>
    <w:rsid w:val="00203AD7"/>
    <w:rsid w:val="00252BFB"/>
    <w:rsid w:val="002A6A07"/>
    <w:rsid w:val="002D5F8A"/>
    <w:rsid w:val="00340404"/>
    <w:rsid w:val="00360467"/>
    <w:rsid w:val="003C459C"/>
    <w:rsid w:val="0041595C"/>
    <w:rsid w:val="00446357"/>
    <w:rsid w:val="0048531B"/>
    <w:rsid w:val="004B44E3"/>
    <w:rsid w:val="004C7D4A"/>
    <w:rsid w:val="004D04B0"/>
    <w:rsid w:val="0053673D"/>
    <w:rsid w:val="0054296C"/>
    <w:rsid w:val="00594EE3"/>
    <w:rsid w:val="005F7A15"/>
    <w:rsid w:val="006720B2"/>
    <w:rsid w:val="006C26D9"/>
    <w:rsid w:val="0070240F"/>
    <w:rsid w:val="00705028"/>
    <w:rsid w:val="007241BC"/>
    <w:rsid w:val="00744815"/>
    <w:rsid w:val="00780142"/>
    <w:rsid w:val="00794DFE"/>
    <w:rsid w:val="007B4A4E"/>
    <w:rsid w:val="007D1120"/>
    <w:rsid w:val="00836641"/>
    <w:rsid w:val="00843872"/>
    <w:rsid w:val="0087280C"/>
    <w:rsid w:val="00915898"/>
    <w:rsid w:val="00926505"/>
    <w:rsid w:val="00940075"/>
    <w:rsid w:val="0094178F"/>
    <w:rsid w:val="0097170D"/>
    <w:rsid w:val="0099509E"/>
    <w:rsid w:val="009C1058"/>
    <w:rsid w:val="009D05C6"/>
    <w:rsid w:val="009F4C03"/>
    <w:rsid w:val="00A65BE8"/>
    <w:rsid w:val="00A771C1"/>
    <w:rsid w:val="00A85AC3"/>
    <w:rsid w:val="00B01B31"/>
    <w:rsid w:val="00B93C61"/>
    <w:rsid w:val="00BB329C"/>
    <w:rsid w:val="00BC217C"/>
    <w:rsid w:val="00BD24BF"/>
    <w:rsid w:val="00BE55E6"/>
    <w:rsid w:val="00BF39DC"/>
    <w:rsid w:val="00C445D1"/>
    <w:rsid w:val="00C645C2"/>
    <w:rsid w:val="00C70DE6"/>
    <w:rsid w:val="00C97040"/>
    <w:rsid w:val="00CB2C9B"/>
    <w:rsid w:val="00CD47A5"/>
    <w:rsid w:val="00D352F4"/>
    <w:rsid w:val="00D37178"/>
    <w:rsid w:val="00DA2B3C"/>
    <w:rsid w:val="00DC5A51"/>
    <w:rsid w:val="00DF1634"/>
    <w:rsid w:val="00ED7FCC"/>
    <w:rsid w:val="00F2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11">
    <w:name w:val="Cuadrícula media 11"/>
    <w:basedOn w:val="Tablanormal"/>
    <w:uiPriority w:val="67"/>
    <w:rsid w:val="00252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9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DF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7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0B2"/>
  </w:style>
  <w:style w:type="paragraph" w:styleId="Piedepgina">
    <w:name w:val="footer"/>
    <w:basedOn w:val="Normal"/>
    <w:link w:val="PiedepginaCar"/>
    <w:uiPriority w:val="99"/>
    <w:unhideWhenUsed/>
    <w:rsid w:val="0067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7DA9-39D8-43FA-9229-23DABD19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PRECEPTORIA</dc:creator>
  <cp:lastModifiedBy>PRECEPTORIA</cp:lastModifiedBy>
  <cp:revision>5</cp:revision>
  <cp:lastPrinted>2019-11-06T21:40:00Z</cp:lastPrinted>
  <dcterms:created xsi:type="dcterms:W3CDTF">2019-11-21T22:00:00Z</dcterms:created>
  <dcterms:modified xsi:type="dcterms:W3CDTF">2020-11-13T13:41:00Z</dcterms:modified>
</cp:coreProperties>
</file>